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6A36" w14:textId="77777777" w:rsidR="00774E0D" w:rsidRPr="00774E0D" w:rsidRDefault="00774E0D" w:rsidP="00774E0D">
      <w:pPr>
        <w:rPr>
          <w:rFonts w:ascii="CG Times" w:hAnsi="CG Times"/>
          <w:sz w:val="20"/>
          <w:szCs w:val="20"/>
        </w:rPr>
      </w:pPr>
      <w:r w:rsidRPr="00774E0D">
        <w:rPr>
          <w:rFonts w:ascii="CG Times" w:hAnsi="CG Times"/>
          <w:sz w:val="20"/>
          <w:szCs w:val="20"/>
        </w:rPr>
        <w:pict w14:anchorId="6D7A942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7pt;margin-top:1in;width:306pt;height:27pt;z-index:251656704" stroked="f">
            <v:textbox>
              <w:txbxContent>
                <w:p w14:paraId="38EC88C4" w14:textId="77777777" w:rsidR="00774E0D" w:rsidRDefault="00774E0D" w:rsidP="00774E0D">
                  <w:pPr>
                    <w:jc w:val="center"/>
                    <w:rPr>
                      <w:rFonts w:ascii="CG Times" w:hAnsi="CG Times"/>
                      <w:b/>
                    </w:rPr>
                  </w:pPr>
                  <w:r>
                    <w:rPr>
                      <w:rFonts w:ascii="CG Times" w:hAnsi="CG Times"/>
                      <w:b/>
                    </w:rPr>
                    <w:t>RENTAL UNIFORM WITHDRAWAL AGREEMENT</w:t>
                  </w:r>
                </w:p>
                <w:p w14:paraId="654789E3" w14:textId="77777777" w:rsidR="00774E0D" w:rsidRDefault="00774E0D" w:rsidP="00774E0D">
                  <w:pPr>
                    <w:jc w:val="center"/>
                  </w:pPr>
                </w:p>
              </w:txbxContent>
            </v:textbox>
          </v:shape>
        </w:pict>
      </w:r>
      <w:r w:rsidRPr="00774E0D">
        <w:rPr>
          <w:rFonts w:ascii="CG Times" w:hAnsi="CG Times"/>
          <w:sz w:val="20"/>
          <w:szCs w:val="20"/>
        </w:rPr>
        <w:pict w14:anchorId="1292453B">
          <v:shape id="_x0000_s1028" type="#_x0000_t202" style="position:absolute;margin-left:351pt;margin-top:-9pt;width:141.85pt;height:75.45pt;z-index:251657728;mso-wrap-style:none" stroked="f">
            <v:textbox style="mso-fit-shape-to-text:t">
              <w:txbxContent>
                <w:p w14:paraId="002E4D4D" w14:textId="77777777" w:rsidR="00774E0D" w:rsidRDefault="00774E0D" w:rsidP="00774E0D">
                  <w:r w:rsidRPr="00774E0D"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  <w:pict w14:anchorId="191C98E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7.5pt;height:68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774E0D">
        <w:rPr>
          <w:rFonts w:ascii="CG Times" w:hAnsi="CG Times"/>
          <w:sz w:val="20"/>
          <w:szCs w:val="20"/>
        </w:rPr>
        <w:pict w14:anchorId="1076B098">
          <v:shape id="_x0000_s1026" type="#_x0000_t202" style="position:absolute;margin-left:270pt;margin-top:4pt;width:83.75pt;height:28.45pt;z-index:251655680" filled="f" stroked="f">
            <v:textbox>
              <w:txbxContent>
                <w:p w14:paraId="505640A9" w14:textId="77777777" w:rsidR="00774E0D" w:rsidRDefault="00774E0D" w:rsidP="00774E0D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  <w:hyperlink r:id="rId8" w:history="1">
        <w:r w:rsidRPr="00774E0D">
          <w:rPr>
            <w:rFonts w:ascii="CG Times" w:hAnsi="CG Times"/>
            <w:sz w:val="20"/>
            <w:szCs w:val="20"/>
          </w:rPr>
          <w:fldChar w:fldCharType="begin"/>
        </w:r>
        <w:r w:rsidRPr="00774E0D">
          <w:rPr>
            <w:rFonts w:ascii="CG Times" w:hAnsi="CG Times"/>
            <w:sz w:val="20"/>
            <w:szCs w:val="20"/>
          </w:rPr>
          <w:instrText xml:space="preserve"> INCLUDEPICTURE  "http://www.cummins.com/cmi/images/cummins_logo.gif" \* MERGEFORMATINET </w:instrText>
        </w:r>
        <w:r w:rsidRPr="00774E0D">
          <w:rPr>
            <w:rFonts w:ascii="CG Times" w:hAnsi="CG Times"/>
            <w:sz w:val="20"/>
            <w:szCs w:val="20"/>
          </w:rPr>
          <w:fldChar w:fldCharType="separate"/>
        </w:r>
        <w:r w:rsidRPr="00774E0D">
          <w:rPr>
            <w:rFonts w:ascii="CG Times" w:hAnsi="CG Times"/>
            <w:sz w:val="20"/>
            <w:szCs w:val="20"/>
          </w:rPr>
          <w:pict w14:anchorId="346167A0">
            <v:shape id="_x0000_i1025" type="#_x0000_t75" alt="Cummins Homepage" style="width:108pt;height:87.5pt" o:button="t">
              <v:imagedata r:id="rId9" r:href="rId10"/>
            </v:shape>
          </w:pict>
        </w:r>
        <w:r w:rsidRPr="00774E0D">
          <w:rPr>
            <w:rFonts w:ascii="CG Times" w:hAnsi="CG Times"/>
            <w:sz w:val="20"/>
            <w:szCs w:val="20"/>
          </w:rPr>
          <w:fldChar w:fldCharType="end"/>
        </w:r>
      </w:hyperlink>
      <w:r w:rsidRPr="00774E0D">
        <w:rPr>
          <w:rFonts w:ascii="CG Times" w:hAnsi="CG Times"/>
          <w:sz w:val="20"/>
          <w:szCs w:val="20"/>
        </w:rPr>
        <w:tab/>
      </w:r>
    </w:p>
    <w:p w14:paraId="5CF16D50" w14:textId="77777777" w:rsidR="00774E0D" w:rsidRPr="00774E0D" w:rsidRDefault="00774E0D" w:rsidP="00774E0D">
      <w:pPr>
        <w:rPr>
          <w:rFonts w:ascii="CG Times" w:hAnsi="CG Times"/>
          <w:sz w:val="20"/>
          <w:szCs w:val="20"/>
        </w:rPr>
      </w:pPr>
    </w:p>
    <w:p w14:paraId="34FB6BC8" w14:textId="77777777" w:rsidR="00774E0D" w:rsidRPr="00774E0D" w:rsidRDefault="00774E0D" w:rsidP="00774E0D">
      <w:pPr>
        <w:rPr>
          <w:rFonts w:ascii="CG Times" w:hAnsi="CG Times"/>
          <w:sz w:val="20"/>
          <w:szCs w:val="20"/>
        </w:rPr>
      </w:pP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ab/>
      </w:r>
    </w:p>
    <w:p w14:paraId="2C62A9B4" w14:textId="77777777" w:rsidR="00774E0D" w:rsidRPr="00774E0D" w:rsidRDefault="00774E0D" w:rsidP="00774E0D">
      <w:pPr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 xml:space="preserve"> </w:t>
      </w:r>
      <w:r w:rsidR="00B4359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>I understand and agree to the following Clothing Guideline for withdrawal from the Program:</w:t>
      </w:r>
    </w:p>
    <w:p w14:paraId="60153442" w14:textId="77777777" w:rsidR="00774E0D" w:rsidRPr="00774E0D" w:rsidRDefault="00774E0D" w:rsidP="00774E0D">
      <w:pPr>
        <w:rPr>
          <w:rFonts w:ascii="CG Times" w:hAnsi="CG Times"/>
          <w:b/>
          <w:sz w:val="20"/>
          <w:szCs w:val="20"/>
        </w:rPr>
      </w:pPr>
    </w:p>
    <w:p w14:paraId="2882A7F6" w14:textId="77777777" w:rsidR="00774E0D" w:rsidRPr="00774E0D" w:rsidRDefault="00774E0D" w:rsidP="00B4359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 xml:space="preserve">Should an employee choose to leave the Program anytime after their </w:t>
      </w:r>
      <w:r w:rsidR="00093684" w:rsidRPr="00774E0D">
        <w:rPr>
          <w:rFonts w:ascii="CG Times" w:hAnsi="CG Times"/>
          <w:b/>
          <w:sz w:val="20"/>
          <w:szCs w:val="20"/>
        </w:rPr>
        <w:t>initial</w:t>
      </w:r>
      <w:r w:rsidRPr="00774E0D">
        <w:rPr>
          <w:rFonts w:ascii="CG Times" w:hAnsi="CG Times"/>
          <w:b/>
          <w:sz w:val="20"/>
          <w:szCs w:val="20"/>
        </w:rPr>
        <w:t xml:space="preserve"> 52 weeks, they will be required to remain out of the Program for 52 weeks before they may rejoin the Program.</w:t>
      </w:r>
    </w:p>
    <w:p w14:paraId="377255FE" w14:textId="77777777" w:rsidR="00774E0D" w:rsidRPr="00774E0D" w:rsidRDefault="00774E0D" w:rsidP="00774E0D">
      <w:pPr>
        <w:rPr>
          <w:rFonts w:ascii="CG Times" w:hAnsi="CG Times"/>
          <w:b/>
          <w:sz w:val="20"/>
          <w:szCs w:val="20"/>
        </w:rPr>
      </w:pPr>
    </w:p>
    <w:p w14:paraId="3859D202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 xml:space="preserve">A date to withdraw from the Program will be set each quarter.  The Employee will be given a copy of the CINTAS </w:t>
      </w:r>
      <w:r w:rsidR="00093684" w:rsidRPr="00774E0D">
        <w:rPr>
          <w:rFonts w:ascii="CG Times" w:hAnsi="CG Times"/>
          <w:b/>
          <w:sz w:val="20"/>
          <w:szCs w:val="20"/>
        </w:rPr>
        <w:t>Sign-out</w:t>
      </w:r>
      <w:r w:rsidRPr="00774E0D">
        <w:rPr>
          <w:rFonts w:ascii="CG Times" w:hAnsi="CG Times"/>
          <w:b/>
          <w:sz w:val="20"/>
          <w:szCs w:val="20"/>
        </w:rPr>
        <w:t xml:space="preserve"> receipt acknowledging all clothes have been received and all responsibility is terminated.  Payroll deduction will be terminated the next available pay period. </w:t>
      </w:r>
    </w:p>
    <w:p w14:paraId="68DA5D4F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</w:p>
    <w:p w14:paraId="1C3A7D96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>Clothes Returned:    Pants ___________</w:t>
      </w:r>
      <w:r w:rsidR="00093684" w:rsidRPr="00774E0D">
        <w:rPr>
          <w:rFonts w:ascii="CG Times" w:hAnsi="CG Times"/>
          <w:b/>
          <w:sz w:val="20"/>
          <w:szCs w:val="20"/>
        </w:rPr>
        <w:t>_ Shirts</w:t>
      </w:r>
      <w:r w:rsidRPr="00774E0D">
        <w:rPr>
          <w:rFonts w:ascii="CG Times" w:hAnsi="CG Times"/>
          <w:b/>
          <w:sz w:val="20"/>
          <w:szCs w:val="20"/>
        </w:rPr>
        <w:t>:  __________ Location # _________ Clothing # ________</w:t>
      </w:r>
    </w:p>
    <w:p w14:paraId="0AF0ADD3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</w:p>
    <w:p w14:paraId="4E493252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 xml:space="preserve">Notes Name: _________________________Dept # ___________ </w:t>
      </w:r>
      <w:r w:rsidR="00BD3BF1">
        <w:rPr>
          <w:rFonts w:ascii="CG Times" w:hAnsi="CG Times"/>
          <w:b/>
          <w:sz w:val="20"/>
          <w:szCs w:val="20"/>
        </w:rPr>
        <w:t>WWID</w:t>
      </w:r>
      <w:r w:rsidRPr="00774E0D">
        <w:rPr>
          <w:rFonts w:ascii="CG Times" w:hAnsi="CG Times"/>
          <w:b/>
          <w:sz w:val="20"/>
          <w:szCs w:val="20"/>
        </w:rPr>
        <w:t xml:space="preserve">     __________ Exe / OCU / DWU</w:t>
      </w:r>
    </w:p>
    <w:p w14:paraId="691C563E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</w:p>
    <w:p w14:paraId="7F257C49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>Please help us understand the reason for your leaving the program:</w:t>
      </w:r>
    </w:p>
    <w:p w14:paraId="5C1DEEB5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</w:p>
    <w:p w14:paraId="035B8F11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>Quality of clothes</w:t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>□</w:t>
      </w:r>
      <w:r w:rsidRPr="00774E0D"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>Wrinkles</w:t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>□</w:t>
      </w:r>
      <w:r>
        <w:rPr>
          <w:rFonts w:ascii="CG Times" w:hAnsi="CG Times"/>
          <w:b/>
          <w:sz w:val="20"/>
          <w:szCs w:val="20"/>
        </w:rPr>
        <w:t xml:space="preserve">     Other   Please explain:</w:t>
      </w:r>
    </w:p>
    <w:p w14:paraId="6A8C3592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>Cost</w:t>
      </w:r>
      <w:r w:rsidRPr="00774E0D"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>□</w:t>
      </w:r>
      <w:r w:rsidRPr="00774E0D">
        <w:rPr>
          <w:rFonts w:ascii="CG Times" w:hAnsi="CG Times"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>Fit</w:t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>□</w:t>
      </w:r>
      <w:r>
        <w:rPr>
          <w:rFonts w:ascii="CG Times" w:hAnsi="CG Times"/>
          <w:sz w:val="20"/>
          <w:szCs w:val="20"/>
        </w:rPr>
        <w:t xml:space="preserve">             ____</w:t>
      </w:r>
      <w:r w:rsidRPr="00774E0D">
        <w:rPr>
          <w:rFonts w:ascii="CG Times" w:hAnsi="CG Times"/>
          <w:b/>
          <w:sz w:val="20"/>
          <w:szCs w:val="20"/>
        </w:rPr>
        <w:t>__________________________________</w:t>
      </w:r>
    </w:p>
    <w:p w14:paraId="1FF01D4C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>Shortages</w:t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>□</w:t>
      </w:r>
      <w:r w:rsidRPr="00774E0D">
        <w:rPr>
          <w:rFonts w:ascii="CG Times" w:hAnsi="CG Times"/>
          <w:b/>
          <w:sz w:val="20"/>
          <w:szCs w:val="20"/>
        </w:rPr>
        <w:tab/>
        <w:t>Repairs</w:t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sz w:val="20"/>
          <w:szCs w:val="20"/>
        </w:rPr>
        <w:t>□</w:t>
      </w:r>
      <w:r>
        <w:rPr>
          <w:rFonts w:ascii="CG Times" w:hAnsi="CG Times"/>
          <w:sz w:val="20"/>
          <w:szCs w:val="20"/>
        </w:rPr>
        <w:t xml:space="preserve">             </w:t>
      </w:r>
      <w:r w:rsidRPr="00774E0D">
        <w:rPr>
          <w:rFonts w:ascii="CG Times" w:hAnsi="CG Times"/>
          <w:b/>
          <w:sz w:val="20"/>
          <w:szCs w:val="20"/>
        </w:rPr>
        <w:t>______________________________________</w:t>
      </w:r>
    </w:p>
    <w:p w14:paraId="59A0BEBB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 xml:space="preserve">              </w:t>
      </w:r>
      <w:r w:rsidRPr="00774E0D">
        <w:rPr>
          <w:rFonts w:ascii="CG Times" w:hAnsi="CG Times"/>
          <w:b/>
          <w:sz w:val="20"/>
          <w:szCs w:val="20"/>
        </w:rPr>
        <w:t>______________________________________</w:t>
      </w:r>
    </w:p>
    <w:p w14:paraId="06C1E8C6" w14:textId="77777777" w:rsidR="00774E0D" w:rsidRPr="00774E0D" w:rsidRDefault="00774E0D" w:rsidP="00774E0D">
      <w:pPr>
        <w:ind w:left="720"/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</w:p>
    <w:p w14:paraId="580BA96D" w14:textId="77777777" w:rsidR="00774E0D" w:rsidRPr="00774E0D" w:rsidRDefault="00774E0D" w:rsidP="00774E0D">
      <w:pPr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>Authorization:</w:t>
      </w:r>
    </w:p>
    <w:p w14:paraId="526FAEF6" w14:textId="77777777" w:rsidR="00774E0D" w:rsidRPr="00774E0D" w:rsidRDefault="00774E0D" w:rsidP="00774E0D">
      <w:pPr>
        <w:rPr>
          <w:rFonts w:ascii="CG Times" w:hAnsi="CG Times"/>
          <w:b/>
          <w:sz w:val="20"/>
          <w:szCs w:val="20"/>
        </w:rPr>
      </w:pPr>
    </w:p>
    <w:p w14:paraId="2197F095" w14:textId="77777777" w:rsidR="00774E0D" w:rsidRPr="00774E0D" w:rsidRDefault="00774E0D" w:rsidP="00774E0D">
      <w:pPr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>By:  ____________________________ Date</w:t>
      </w:r>
      <w:r w:rsidR="00093684" w:rsidRPr="00774E0D">
        <w:rPr>
          <w:rFonts w:ascii="CG Times" w:hAnsi="CG Times"/>
          <w:b/>
          <w:sz w:val="20"/>
          <w:szCs w:val="20"/>
        </w:rPr>
        <w:t>: _</w:t>
      </w:r>
      <w:r w:rsidRPr="00774E0D">
        <w:rPr>
          <w:rFonts w:ascii="CG Times" w:hAnsi="CG Times"/>
          <w:b/>
          <w:sz w:val="20"/>
          <w:szCs w:val="20"/>
        </w:rPr>
        <w:t xml:space="preserve">________   </w:t>
      </w:r>
      <w:r w:rsidR="00093684">
        <w:rPr>
          <w:rFonts w:ascii="CG Times" w:hAnsi="CG Times"/>
          <w:b/>
          <w:sz w:val="20"/>
          <w:szCs w:val="20"/>
        </w:rPr>
        <w:t>B</w:t>
      </w:r>
      <w:r w:rsidR="00093684" w:rsidRPr="00774E0D">
        <w:rPr>
          <w:rFonts w:ascii="CG Times" w:hAnsi="CG Times"/>
          <w:b/>
          <w:sz w:val="20"/>
          <w:szCs w:val="20"/>
        </w:rPr>
        <w:t>y</w:t>
      </w:r>
      <w:r w:rsidRPr="00774E0D">
        <w:rPr>
          <w:rFonts w:ascii="CG Times" w:hAnsi="CG Times"/>
          <w:b/>
          <w:sz w:val="20"/>
          <w:szCs w:val="20"/>
        </w:rPr>
        <w:t>: __________________________ Date:   _________</w:t>
      </w:r>
    </w:p>
    <w:p w14:paraId="5CF5361B" w14:textId="77777777" w:rsidR="00774E0D" w:rsidRDefault="00774E0D" w:rsidP="00774E0D">
      <w:pPr>
        <w:rPr>
          <w:rFonts w:ascii="CG Times" w:hAnsi="CG Times"/>
          <w:b/>
          <w:sz w:val="20"/>
          <w:szCs w:val="20"/>
        </w:rPr>
      </w:pPr>
      <w:r w:rsidRPr="00774E0D">
        <w:rPr>
          <w:rFonts w:ascii="CG Times" w:hAnsi="CG Times"/>
          <w:b/>
          <w:sz w:val="20"/>
          <w:szCs w:val="20"/>
        </w:rPr>
        <w:t xml:space="preserve">           (Cintas or Cummins Rep.)</w:t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</w:r>
      <w:r w:rsidRPr="00774E0D">
        <w:rPr>
          <w:rFonts w:ascii="CG Times" w:hAnsi="CG Times"/>
          <w:b/>
          <w:sz w:val="20"/>
          <w:szCs w:val="20"/>
        </w:rPr>
        <w:tab/>
        <w:t xml:space="preserve">              (Employee)</w:t>
      </w:r>
    </w:p>
    <w:p w14:paraId="46298991" w14:textId="77777777" w:rsidR="00BD3BF1" w:rsidRDefault="00BD3BF1" w:rsidP="00774E0D">
      <w:pPr>
        <w:rPr>
          <w:rFonts w:ascii="CG Times" w:hAnsi="CG Times"/>
          <w:b/>
          <w:sz w:val="20"/>
          <w:szCs w:val="20"/>
        </w:rPr>
      </w:pPr>
    </w:p>
    <w:p w14:paraId="428F5EC3" w14:textId="77777777" w:rsidR="00BD3BF1" w:rsidRDefault="00BD3BF1" w:rsidP="00774E0D">
      <w:pPr>
        <w:rPr>
          <w:rFonts w:ascii="CG Times" w:hAnsi="CG Times"/>
          <w:b/>
          <w:sz w:val="20"/>
          <w:szCs w:val="20"/>
        </w:rPr>
      </w:pPr>
      <w:r>
        <w:rPr>
          <w:rFonts w:ascii="CG Times" w:hAnsi="CG Times"/>
          <w:b/>
          <w:sz w:val="20"/>
          <w:szCs w:val="20"/>
        </w:rPr>
        <w:t xml:space="preserve"> _______________________________________________________________________________________________</w:t>
      </w:r>
    </w:p>
    <w:p w14:paraId="11332593" w14:textId="77777777" w:rsidR="00BD3BF1" w:rsidRDefault="00BD3BF1" w:rsidP="00774E0D">
      <w:pPr>
        <w:rPr>
          <w:rFonts w:ascii="CG Times" w:hAnsi="CG Times"/>
          <w:b/>
          <w:sz w:val="20"/>
          <w:szCs w:val="20"/>
        </w:rPr>
      </w:pPr>
    </w:p>
    <w:p w14:paraId="72353DDC" w14:textId="77777777" w:rsidR="00BD3BF1" w:rsidRDefault="00093684" w:rsidP="00774E0D">
      <w:pPr>
        <w:rPr>
          <w:rFonts w:ascii="CG Times" w:hAnsi="CG Times"/>
          <w:b/>
          <w:sz w:val="20"/>
          <w:szCs w:val="20"/>
        </w:rPr>
      </w:pPr>
      <w:r>
        <w:rPr>
          <w:rFonts w:ascii="CG Times" w:hAnsi="CG Times"/>
          <w:b/>
          <w:sz w:val="20"/>
          <w:szCs w:val="20"/>
        </w:rPr>
        <w:t>CUMMINS PAYROLL</w:t>
      </w:r>
      <w:r w:rsidR="00BD3BF1">
        <w:rPr>
          <w:rFonts w:ascii="CG Times" w:hAnsi="CG Times"/>
          <w:b/>
          <w:sz w:val="20"/>
          <w:szCs w:val="20"/>
        </w:rPr>
        <w:t xml:space="preserve"> ADMINISTRATION ONLY:</w:t>
      </w:r>
    </w:p>
    <w:p w14:paraId="7F93095E" w14:textId="77777777" w:rsidR="00BD3BF1" w:rsidRDefault="00BD3BF1" w:rsidP="00774E0D">
      <w:pPr>
        <w:rPr>
          <w:rFonts w:ascii="CG Times" w:hAnsi="CG Times"/>
          <w:b/>
          <w:sz w:val="20"/>
          <w:szCs w:val="20"/>
        </w:rPr>
      </w:pPr>
    </w:p>
    <w:p w14:paraId="46DB6371" w14:textId="77777777" w:rsidR="00BD3BF1" w:rsidRDefault="00BD3BF1" w:rsidP="00774E0D">
      <w:pPr>
        <w:rPr>
          <w:rFonts w:ascii="CG Times" w:hAnsi="CG Times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ja-JP"/>
        </w:rPr>
        <w:pict w14:anchorId="17D125A4">
          <v:rect id="_x0000_s1032" style="position:absolute;margin-left:99pt;margin-top:9.85pt;width:63pt;height:27pt;z-index:251659776"/>
        </w:pict>
      </w:r>
      <w:r>
        <w:rPr>
          <w:rFonts w:ascii="Times New Roman" w:hAnsi="Times New Roman"/>
          <w:b/>
          <w:noProof/>
          <w:sz w:val="20"/>
          <w:szCs w:val="20"/>
          <w:lang w:eastAsia="ja-JP"/>
        </w:rPr>
        <w:pict w14:anchorId="4D9DC71D">
          <v:rect id="_x0000_s1031" style="position:absolute;margin-left:9pt;margin-top:9.85pt;width:1in;height:27pt;z-index:251658752"/>
        </w:pict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</w:r>
      <w:r>
        <w:rPr>
          <w:rFonts w:ascii="CG Times" w:hAnsi="CG Times"/>
          <w:b/>
          <w:sz w:val="20"/>
          <w:szCs w:val="20"/>
        </w:rPr>
        <w:tab/>
        <w:t>BC</w:t>
      </w:r>
      <w:proofErr w:type="gramStart"/>
      <w:r>
        <w:rPr>
          <w:rFonts w:ascii="CG Times" w:hAnsi="CG Times"/>
          <w:b/>
          <w:sz w:val="20"/>
          <w:szCs w:val="20"/>
        </w:rPr>
        <w:tab/>
        <w:t xml:space="preserve">  </w:t>
      </w:r>
      <w:r>
        <w:rPr>
          <w:rFonts w:ascii="CG Times" w:hAnsi="CG Times"/>
          <w:b/>
          <w:sz w:val="20"/>
          <w:szCs w:val="20"/>
        </w:rPr>
        <w:tab/>
      </w:r>
      <w:proofErr w:type="gramEnd"/>
      <w:r>
        <w:rPr>
          <w:rFonts w:ascii="CG Times" w:hAnsi="CG Times"/>
          <w:b/>
          <w:sz w:val="20"/>
          <w:szCs w:val="20"/>
        </w:rPr>
        <w:t xml:space="preserve">     RC</w:t>
      </w:r>
    </w:p>
    <w:p w14:paraId="6982CF79" w14:textId="77777777" w:rsidR="00BD3BF1" w:rsidRPr="00774E0D" w:rsidRDefault="00BD3BF1" w:rsidP="00774E0D">
      <w:pPr>
        <w:rPr>
          <w:rFonts w:ascii="CG Times" w:hAnsi="CG Times"/>
          <w:sz w:val="20"/>
          <w:szCs w:val="20"/>
        </w:rPr>
      </w:pPr>
    </w:p>
    <w:p w14:paraId="5A5E4499" w14:textId="77777777" w:rsidR="00BD3BF1" w:rsidRPr="00774E0D" w:rsidRDefault="00BD3BF1">
      <w:pPr>
        <w:rPr>
          <w:rFonts w:ascii="CG Times" w:hAnsi="CG Times"/>
          <w:sz w:val="20"/>
          <w:szCs w:val="20"/>
        </w:rPr>
      </w:pPr>
    </w:p>
    <w:sectPr w:rsidR="00BD3BF1" w:rsidRPr="00774E0D" w:rsidSect="00774E0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43FE" w14:textId="77777777" w:rsidR="009859BE" w:rsidRDefault="009859BE" w:rsidP="009859BE">
      <w:r>
        <w:separator/>
      </w:r>
    </w:p>
  </w:endnote>
  <w:endnote w:type="continuationSeparator" w:id="0">
    <w:p w14:paraId="4335677E" w14:textId="77777777" w:rsidR="009859BE" w:rsidRDefault="009859BE" w:rsidP="0098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9FFE0" w14:textId="77777777" w:rsidR="009859BE" w:rsidRDefault="009859BE" w:rsidP="009859BE">
      <w:r>
        <w:separator/>
      </w:r>
    </w:p>
  </w:footnote>
  <w:footnote w:type="continuationSeparator" w:id="0">
    <w:p w14:paraId="6AC24AD6" w14:textId="77777777" w:rsidR="009859BE" w:rsidRDefault="009859BE" w:rsidP="0098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821FB"/>
    <w:multiLevelType w:val="hybridMultilevel"/>
    <w:tmpl w:val="FB0CBDF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E0D"/>
    <w:rsid w:val="00093684"/>
    <w:rsid w:val="00551906"/>
    <w:rsid w:val="00774E0D"/>
    <w:rsid w:val="007C2C8D"/>
    <w:rsid w:val="008B00CF"/>
    <w:rsid w:val="009859BE"/>
    <w:rsid w:val="009D092F"/>
    <w:rsid w:val="00B4359D"/>
    <w:rsid w:val="00B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B27DFF"/>
  <w15:chartTrackingRefBased/>
  <w15:docId w15:val="{9B90D5B7-7E0C-4ADE-B251-50BB134C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E0D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mins.com/c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cummins.com/cmi/images/cummins_logo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Cummins Inc</Company>
  <LinksUpToDate>false</LinksUpToDate>
  <CharactersWithSpaces>1650</CharactersWithSpaces>
  <SharedDoc>false</SharedDoc>
  <HLinks>
    <vt:vector size="12" baseType="variant"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http://www.cummins.com/cmi</vt:lpwstr>
      </vt:variant>
      <vt:variant>
        <vt:lpwstr/>
      </vt:variant>
      <vt:variant>
        <vt:i4>5308459</vt:i4>
      </vt:variant>
      <vt:variant>
        <vt:i4>2184</vt:i4>
      </vt:variant>
      <vt:variant>
        <vt:i4>1025</vt:i4>
      </vt:variant>
      <vt:variant>
        <vt:i4>1</vt:i4>
      </vt:variant>
      <vt:variant>
        <vt:lpwstr>http://www.cummins.com/cmi/images/cummins_logo.gif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ff790</dc:creator>
  <cp:keywords/>
  <dc:description/>
  <cp:lastModifiedBy>Krista S Dickinson</cp:lastModifiedBy>
  <cp:revision>2</cp:revision>
  <cp:lastPrinted>2008-10-30T20:33:00Z</cp:lastPrinted>
  <dcterms:created xsi:type="dcterms:W3CDTF">2021-11-09T17:43:00Z</dcterms:created>
  <dcterms:modified xsi:type="dcterms:W3CDTF">2021-11-09T17:43:00Z</dcterms:modified>
</cp:coreProperties>
</file>