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6C85" w14:textId="7ECC7415" w:rsidR="00644F76" w:rsidRPr="000E5C53" w:rsidRDefault="00E8506D">
      <w:pPr>
        <w:rPr>
          <w:rFonts w:ascii="Arial" w:hAnsi="Arial" w:cs="Arial"/>
          <w:b/>
          <w:bCs/>
          <w:sz w:val="28"/>
          <w:szCs w:val="28"/>
        </w:rPr>
      </w:pPr>
      <w:r w:rsidRPr="000E5C53">
        <w:rPr>
          <w:rFonts w:ascii="Arial" w:hAnsi="Arial" w:cs="Arial"/>
          <w:b/>
          <w:bCs/>
          <w:sz w:val="28"/>
          <w:szCs w:val="28"/>
        </w:rPr>
        <w:t>Cash Balance Retirement instructions</w:t>
      </w:r>
    </w:p>
    <w:p w14:paraId="09681000" w14:textId="0E5F8D75" w:rsidR="006C1EDB" w:rsidRDefault="00E85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8506D">
        <w:rPr>
          <w:rFonts w:ascii="Arial" w:hAnsi="Arial" w:cs="Arial"/>
          <w:sz w:val="24"/>
          <w:szCs w:val="24"/>
        </w:rPr>
        <w:t xml:space="preserve">If you’re under 65 you </w:t>
      </w:r>
      <w:r w:rsidR="00993AB6">
        <w:rPr>
          <w:rFonts w:ascii="Arial" w:hAnsi="Arial" w:cs="Arial"/>
          <w:sz w:val="24"/>
          <w:szCs w:val="24"/>
        </w:rPr>
        <w:t>might be able to retire online</w:t>
      </w:r>
      <w:r w:rsidR="00637B11">
        <w:rPr>
          <w:rFonts w:ascii="Arial" w:hAnsi="Arial" w:cs="Arial"/>
          <w:sz w:val="24"/>
          <w:szCs w:val="24"/>
        </w:rPr>
        <w:t>, however,</w:t>
      </w:r>
      <w:r w:rsidRPr="00E8506D">
        <w:rPr>
          <w:rFonts w:ascii="Arial" w:hAnsi="Arial" w:cs="Arial"/>
          <w:sz w:val="24"/>
          <w:szCs w:val="24"/>
        </w:rPr>
        <w:t xml:space="preserve"> if you</w:t>
      </w:r>
      <w:r w:rsidR="00637B11">
        <w:rPr>
          <w:rFonts w:ascii="Arial" w:hAnsi="Arial" w:cs="Arial"/>
          <w:sz w:val="24"/>
          <w:szCs w:val="24"/>
        </w:rPr>
        <w:t>’re</w:t>
      </w:r>
      <w:r w:rsidRPr="00E8506D">
        <w:rPr>
          <w:rFonts w:ascii="Arial" w:hAnsi="Arial" w:cs="Arial"/>
          <w:sz w:val="24"/>
          <w:szCs w:val="24"/>
        </w:rPr>
        <w:t xml:space="preserve"> over 65 </w:t>
      </w:r>
      <w:r>
        <w:rPr>
          <w:rFonts w:ascii="Arial" w:hAnsi="Arial" w:cs="Arial"/>
          <w:sz w:val="24"/>
          <w:szCs w:val="24"/>
        </w:rPr>
        <w:t>you</w:t>
      </w:r>
      <w:r w:rsidRPr="00E8506D">
        <w:rPr>
          <w:rFonts w:ascii="Arial" w:hAnsi="Arial" w:cs="Arial"/>
          <w:sz w:val="24"/>
          <w:szCs w:val="24"/>
        </w:rPr>
        <w:t xml:space="preserve"> </w:t>
      </w:r>
      <w:r w:rsidR="00637B11" w:rsidRPr="00E8506D">
        <w:rPr>
          <w:rFonts w:ascii="Arial" w:hAnsi="Arial" w:cs="Arial"/>
          <w:sz w:val="24"/>
          <w:szCs w:val="24"/>
        </w:rPr>
        <w:t>can</w:t>
      </w:r>
      <w:r w:rsidR="00637B11">
        <w:rPr>
          <w:rFonts w:ascii="Arial" w:hAnsi="Arial" w:cs="Arial"/>
          <w:sz w:val="24"/>
          <w:szCs w:val="24"/>
        </w:rPr>
        <w:t>n</w:t>
      </w:r>
      <w:r w:rsidR="00637B11" w:rsidRPr="00E8506D">
        <w:rPr>
          <w:rFonts w:ascii="Arial" w:hAnsi="Arial" w:cs="Arial"/>
          <w:sz w:val="24"/>
          <w:szCs w:val="24"/>
        </w:rPr>
        <w:t>ot</w:t>
      </w:r>
      <w:r w:rsidRPr="00E850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93AB6">
        <w:rPr>
          <w:rFonts w:ascii="Arial" w:hAnsi="Arial" w:cs="Arial"/>
          <w:sz w:val="24"/>
          <w:szCs w:val="24"/>
        </w:rPr>
        <w:t>All employees</w:t>
      </w:r>
      <w:r>
        <w:rPr>
          <w:rFonts w:ascii="Arial" w:hAnsi="Arial" w:cs="Arial"/>
          <w:sz w:val="24"/>
          <w:szCs w:val="24"/>
        </w:rPr>
        <w:t xml:space="preserve"> will need to call ALIGHT at 1-800-682-8788 and establish a PIN</w:t>
      </w:r>
      <w:r w:rsidR="00637B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his personal identification </w:t>
      </w:r>
      <w:r w:rsidR="00637B1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umber will allow you to speak freely with CBS and Alight.  While on this call you will need to order a final retirement package.  </w:t>
      </w:r>
    </w:p>
    <w:p w14:paraId="7C6DEBCB" w14:textId="74B97ADB" w:rsidR="002D3CFA" w:rsidRDefault="006C1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8506D">
        <w:rPr>
          <w:rFonts w:ascii="Arial" w:hAnsi="Arial" w:cs="Arial"/>
          <w:sz w:val="24"/>
          <w:szCs w:val="24"/>
        </w:rPr>
        <w:t>This will explain your options</w:t>
      </w:r>
      <w:r w:rsidR="00B652F9">
        <w:rPr>
          <w:rFonts w:ascii="Arial" w:hAnsi="Arial" w:cs="Arial"/>
          <w:sz w:val="24"/>
          <w:szCs w:val="24"/>
        </w:rPr>
        <w:t>.</w:t>
      </w:r>
      <w:r w:rsidR="00E8506D">
        <w:rPr>
          <w:rFonts w:ascii="Arial" w:hAnsi="Arial" w:cs="Arial"/>
          <w:sz w:val="24"/>
          <w:szCs w:val="24"/>
        </w:rPr>
        <w:t xml:space="preserve"> </w:t>
      </w:r>
      <w:r w:rsidR="00B652F9">
        <w:rPr>
          <w:rFonts w:ascii="Arial" w:hAnsi="Arial" w:cs="Arial"/>
          <w:sz w:val="24"/>
          <w:szCs w:val="24"/>
        </w:rPr>
        <w:t>Typically, y</w:t>
      </w:r>
      <w:r w:rsidR="00E8506D">
        <w:rPr>
          <w:rFonts w:ascii="Arial" w:hAnsi="Arial" w:cs="Arial"/>
          <w:sz w:val="24"/>
          <w:szCs w:val="24"/>
        </w:rPr>
        <w:t>ou cannot order a final package until 90 days prior to your retirement date</w:t>
      </w:r>
      <w:r w:rsidR="00B652F9">
        <w:rPr>
          <w:rFonts w:ascii="Arial" w:hAnsi="Arial" w:cs="Arial"/>
          <w:sz w:val="24"/>
          <w:szCs w:val="24"/>
        </w:rPr>
        <w:t xml:space="preserve"> but recently final packages have been ordering 120 days out.</w:t>
      </w:r>
      <w:r w:rsidR="00E8506D">
        <w:rPr>
          <w:rFonts w:ascii="Arial" w:hAnsi="Arial" w:cs="Arial"/>
          <w:sz w:val="24"/>
          <w:szCs w:val="24"/>
        </w:rPr>
        <w:t xml:space="preserve"> You can also </w:t>
      </w:r>
      <w:r w:rsidR="00637B11">
        <w:rPr>
          <w:rFonts w:ascii="Arial" w:hAnsi="Arial" w:cs="Arial"/>
          <w:sz w:val="24"/>
          <w:szCs w:val="24"/>
        </w:rPr>
        <w:t>request</w:t>
      </w:r>
      <w:r w:rsidR="00E8506D">
        <w:rPr>
          <w:rFonts w:ascii="Arial" w:hAnsi="Arial" w:cs="Arial"/>
          <w:sz w:val="24"/>
          <w:szCs w:val="24"/>
        </w:rPr>
        <w:t xml:space="preserve"> a projection retirement package </w:t>
      </w:r>
      <w:r w:rsidR="00D40354">
        <w:rPr>
          <w:rFonts w:ascii="Arial" w:hAnsi="Arial" w:cs="Arial"/>
          <w:sz w:val="24"/>
          <w:szCs w:val="24"/>
        </w:rPr>
        <w:t>anytime, which</w:t>
      </w:r>
      <w:r w:rsidR="00E8506D">
        <w:rPr>
          <w:rFonts w:ascii="Arial" w:hAnsi="Arial" w:cs="Arial"/>
          <w:sz w:val="24"/>
          <w:szCs w:val="24"/>
        </w:rPr>
        <w:t xml:space="preserve"> allows you to study your options and share with a financial advisor</w:t>
      </w:r>
      <w:r w:rsidR="00637B11">
        <w:rPr>
          <w:rFonts w:ascii="Arial" w:hAnsi="Arial" w:cs="Arial"/>
          <w:sz w:val="24"/>
          <w:szCs w:val="24"/>
        </w:rPr>
        <w:t>.</w:t>
      </w:r>
      <w:r w:rsidR="00E8506D"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Make note that</w:t>
      </w:r>
      <w:r w:rsidR="00E8506D">
        <w:rPr>
          <w:rFonts w:ascii="Arial" w:hAnsi="Arial" w:cs="Arial"/>
          <w:sz w:val="24"/>
          <w:szCs w:val="24"/>
        </w:rPr>
        <w:t xml:space="preserve"> this package will not allow you to retire</w:t>
      </w:r>
      <w:r w:rsidR="00637B11">
        <w:rPr>
          <w:rFonts w:ascii="Arial" w:hAnsi="Arial" w:cs="Arial"/>
          <w:sz w:val="24"/>
          <w:szCs w:val="24"/>
        </w:rPr>
        <w:t>,</w:t>
      </w:r>
      <w:r w:rsidR="00E8506D">
        <w:rPr>
          <w:rFonts w:ascii="Arial" w:hAnsi="Arial" w:cs="Arial"/>
          <w:sz w:val="24"/>
          <w:szCs w:val="24"/>
        </w:rPr>
        <w:t xml:space="preserve"> you will still need to order a final package</w:t>
      </w:r>
      <w:r>
        <w:rPr>
          <w:rFonts w:ascii="Arial" w:hAnsi="Arial" w:cs="Arial"/>
          <w:sz w:val="24"/>
          <w:szCs w:val="24"/>
        </w:rPr>
        <w:t xml:space="preserve"> when </w:t>
      </w:r>
      <w:r w:rsidR="00637B11">
        <w:rPr>
          <w:rFonts w:ascii="Arial" w:hAnsi="Arial" w:cs="Arial"/>
          <w:sz w:val="24"/>
          <w:szCs w:val="24"/>
        </w:rPr>
        <w:t xml:space="preserve">you decide </w:t>
      </w:r>
      <w:r>
        <w:rPr>
          <w:rFonts w:ascii="Arial" w:hAnsi="Arial" w:cs="Arial"/>
          <w:sz w:val="24"/>
          <w:szCs w:val="24"/>
        </w:rPr>
        <w:t>the time is right</w:t>
      </w:r>
      <w:r w:rsidR="00637B11">
        <w:rPr>
          <w:rFonts w:ascii="Arial" w:hAnsi="Arial" w:cs="Arial"/>
          <w:sz w:val="24"/>
          <w:szCs w:val="24"/>
        </w:rPr>
        <w:t xml:space="preserve"> to retire.</w:t>
      </w:r>
      <w:r w:rsidR="00E8506D">
        <w:rPr>
          <w:rFonts w:ascii="Arial" w:hAnsi="Arial" w:cs="Arial"/>
          <w:sz w:val="24"/>
          <w:szCs w:val="24"/>
        </w:rPr>
        <w:t xml:space="preserve"> </w:t>
      </w:r>
      <w:r w:rsidR="005701E1">
        <w:rPr>
          <w:rFonts w:ascii="Arial" w:hAnsi="Arial" w:cs="Arial"/>
          <w:sz w:val="24"/>
          <w:szCs w:val="24"/>
        </w:rPr>
        <w:t>Retiring is a three-step process, request final package, make selections with Alight, sign and retu</w:t>
      </w:r>
      <w:r w:rsidR="00B652F9">
        <w:rPr>
          <w:rFonts w:ascii="Arial" w:hAnsi="Arial" w:cs="Arial"/>
          <w:sz w:val="24"/>
          <w:szCs w:val="24"/>
        </w:rPr>
        <w:t>r</w:t>
      </w:r>
      <w:r w:rsidR="005701E1">
        <w:rPr>
          <w:rFonts w:ascii="Arial" w:hAnsi="Arial" w:cs="Arial"/>
          <w:sz w:val="24"/>
          <w:szCs w:val="24"/>
        </w:rPr>
        <w:t xml:space="preserve">n final documents. </w:t>
      </w:r>
      <w:r w:rsidR="00B652F9">
        <w:rPr>
          <w:rFonts w:ascii="Arial" w:hAnsi="Arial" w:cs="Arial"/>
          <w:sz w:val="24"/>
          <w:szCs w:val="24"/>
        </w:rPr>
        <w:t>Your retirement Notification must be sent to the Sandra Fleenor or Shawn Thayer</w:t>
      </w:r>
    </w:p>
    <w:p w14:paraId="71C391DE" w14:textId="79E9C011" w:rsidR="000E5C53" w:rsidRPr="000E5C53" w:rsidRDefault="000E5C53">
      <w:pPr>
        <w:rPr>
          <w:rFonts w:ascii="Arial" w:hAnsi="Arial" w:cs="Arial"/>
          <w:b/>
          <w:bCs/>
          <w:sz w:val="24"/>
          <w:szCs w:val="24"/>
        </w:rPr>
      </w:pPr>
      <w:r w:rsidRPr="000E5C53">
        <w:rPr>
          <w:rFonts w:ascii="Arial" w:hAnsi="Arial" w:cs="Arial"/>
          <w:b/>
          <w:bCs/>
          <w:sz w:val="24"/>
          <w:szCs w:val="24"/>
        </w:rPr>
        <w:t>Other things to know:</w:t>
      </w:r>
    </w:p>
    <w:p w14:paraId="7E99C29D" w14:textId="75FC5855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retire any day of the year; however, your commencement date will be the 1</w:t>
      </w:r>
      <w:r w:rsidRPr="006C1ED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of the following month.</w:t>
      </w:r>
    </w:p>
    <w:p w14:paraId="0EA9735A" w14:textId="40FCB79E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required to supply a form to</w:t>
      </w:r>
      <w:r w:rsidR="00637B11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Social Security</w:t>
      </w:r>
      <w:r w:rsidR="00637B11">
        <w:rPr>
          <w:rFonts w:ascii="Arial" w:hAnsi="Arial" w:cs="Arial"/>
          <w:sz w:val="24"/>
          <w:szCs w:val="24"/>
        </w:rPr>
        <w:t xml:space="preserve"> office</w:t>
      </w:r>
      <w:r>
        <w:rPr>
          <w:rFonts w:ascii="Arial" w:hAnsi="Arial" w:cs="Arial"/>
          <w:sz w:val="24"/>
          <w:szCs w:val="24"/>
        </w:rPr>
        <w:t xml:space="preserve"> prov</w:t>
      </w:r>
      <w:r w:rsidR="00637B11">
        <w:rPr>
          <w:rFonts w:ascii="Arial" w:hAnsi="Arial" w:cs="Arial"/>
          <w:sz w:val="24"/>
          <w:szCs w:val="24"/>
        </w:rPr>
        <w:t>ing that</w:t>
      </w:r>
      <w:r>
        <w:rPr>
          <w:rFonts w:ascii="Arial" w:hAnsi="Arial" w:cs="Arial"/>
          <w:sz w:val="24"/>
          <w:szCs w:val="24"/>
        </w:rPr>
        <w:t xml:space="preserve"> you have been covered by an insurance plan. CMS-L564 is the form</w:t>
      </w:r>
      <w:r w:rsidR="00637B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652F9">
        <w:rPr>
          <w:rFonts w:ascii="Arial" w:hAnsi="Arial" w:cs="Arial"/>
          <w:sz w:val="24"/>
          <w:szCs w:val="24"/>
        </w:rPr>
        <w:t>We can fill this out for you at the Hall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E5DF95E" w14:textId="2DEE0C70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work 1 full day in the year to receive vacation, sic</w:t>
      </w:r>
      <w:r w:rsidR="00637B1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 w:rsidR="00373414">
        <w:rPr>
          <w:rFonts w:ascii="Arial" w:hAnsi="Arial" w:cs="Arial"/>
          <w:sz w:val="24"/>
          <w:szCs w:val="24"/>
        </w:rPr>
        <w:t>days,</w:t>
      </w:r>
      <w:r>
        <w:rPr>
          <w:rFonts w:ascii="Arial" w:hAnsi="Arial" w:cs="Arial"/>
          <w:sz w:val="24"/>
          <w:szCs w:val="24"/>
        </w:rPr>
        <w:t xml:space="preserve"> and your floating holiday.</w:t>
      </w:r>
    </w:p>
    <w:p w14:paraId="5D5635C4" w14:textId="050C03B7" w:rsidR="006C1EDB" w:rsidRDefault="006C1EDB" w:rsidP="006C1E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Vacation can be schedule out or taken in a lump sum (lump sum</w:t>
      </w:r>
      <w:r w:rsidR="00637B11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taxed</w:t>
      </w:r>
      <w:r w:rsidR="00637B11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 xml:space="preserve"> extra 10%).</w:t>
      </w:r>
    </w:p>
    <w:p w14:paraId="1C409E98" w14:textId="725F662D" w:rsidR="006C1EDB" w:rsidRDefault="006C1EDB" w:rsidP="006C1E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</w:t>
      </w:r>
      <w:r w:rsidR="00637B1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days must be schedule</w:t>
      </w:r>
      <w:r w:rsidR="00637B11">
        <w:rPr>
          <w:rFonts w:ascii="Arial" w:hAnsi="Arial" w:cs="Arial"/>
          <w:sz w:val="24"/>
          <w:szCs w:val="24"/>
        </w:rPr>
        <w:t>d, as</w:t>
      </w:r>
      <w:r>
        <w:rPr>
          <w:rFonts w:ascii="Arial" w:hAnsi="Arial" w:cs="Arial"/>
          <w:sz w:val="24"/>
          <w:szCs w:val="24"/>
        </w:rPr>
        <w:t xml:space="preserve"> they will not be paid out.</w:t>
      </w:r>
    </w:p>
    <w:p w14:paraId="0F7D9154" w14:textId="4D948DF5" w:rsidR="006C1EDB" w:rsidRDefault="006C1EDB" w:rsidP="006C1E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Floating Holiday must be scheduled</w:t>
      </w:r>
      <w:r w:rsidR="00637B11">
        <w:rPr>
          <w:rFonts w:ascii="Arial" w:hAnsi="Arial" w:cs="Arial"/>
          <w:sz w:val="24"/>
          <w:szCs w:val="24"/>
        </w:rPr>
        <w:t xml:space="preserve">, as </w:t>
      </w:r>
      <w:r w:rsidR="00B652F9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will not be paid out.</w:t>
      </w:r>
    </w:p>
    <w:p w14:paraId="1A3BA33A" w14:textId="24CBE541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Profit sharing will be paid to you </w:t>
      </w:r>
      <w:r w:rsidR="00637B11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every hour work</w:t>
      </w:r>
      <w:r w:rsidR="00637B11">
        <w:rPr>
          <w:rFonts w:ascii="Arial" w:hAnsi="Arial" w:cs="Arial"/>
          <w:sz w:val="24"/>
          <w:szCs w:val="24"/>
        </w:rPr>
        <w:t>ed,</w:t>
      </w:r>
      <w:r>
        <w:rPr>
          <w:rFonts w:ascii="Arial" w:hAnsi="Arial" w:cs="Arial"/>
          <w:sz w:val="24"/>
          <w:szCs w:val="24"/>
        </w:rPr>
        <w:t xml:space="preserve"> regardless of when you retire.</w:t>
      </w:r>
    </w:p>
    <w:p w14:paraId="4BDF6883" w14:textId="220EB3E2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you’re at the wage cap and receive </w:t>
      </w:r>
      <w:r w:rsidR="00637B11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TMS payout, you must be actively employed on the day of the payout to receive this lump sum.</w:t>
      </w:r>
    </w:p>
    <w:p w14:paraId="1D9BD2E5" w14:textId="5F5D314B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high deductible insurance plan available to you if you’re under 65, but it is very expensive.</w:t>
      </w:r>
    </w:p>
    <w:p w14:paraId="11FFB12D" w14:textId="48317200" w:rsidR="006C1EDB" w:rsidRDefault="006C1EDB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have several options for your cash balance, such as lump sum or a monthly </w:t>
      </w:r>
      <w:r w:rsidR="000E5C53">
        <w:rPr>
          <w:rFonts w:ascii="Arial" w:hAnsi="Arial" w:cs="Arial"/>
          <w:sz w:val="24"/>
          <w:szCs w:val="24"/>
        </w:rPr>
        <w:t>annuity.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267F63" w14:textId="0D2AAA91" w:rsidR="000E5C53" w:rsidRDefault="000E5C53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website within Cummins Connect is </w:t>
      </w:r>
      <w:hyperlink r:id="rId5" w:anchor="/web/cummins/login?forkPage=false" w:history="1">
        <w:r w:rsidRPr="00CB2B40">
          <w:rPr>
            <w:rStyle w:val="Hyperlink"/>
            <w:rFonts w:ascii="Arial" w:hAnsi="Arial" w:cs="Arial"/>
            <w:sz w:val="24"/>
            <w:szCs w:val="24"/>
          </w:rPr>
          <w:t>https://leplb0820.upoint.ap.alight.com/ah-angular-afirst-web/#/web/cummins/login?forkPage=false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 can look at things on this website but access is limited for folks over 65. </w:t>
      </w:r>
    </w:p>
    <w:p w14:paraId="63FC4F78" w14:textId="3D5FD5ED" w:rsidR="000E5C53" w:rsidRDefault="000E5C53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access your 401K any time after age 59.5</w:t>
      </w:r>
      <w:r w:rsidR="00637B1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can leave it with Cummins</w:t>
      </w:r>
      <w:r w:rsidR="00637B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until age 72</w:t>
      </w:r>
      <w:r w:rsidR="00637B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At 72</w:t>
      </w:r>
      <w:r>
        <w:rPr>
          <w:rFonts w:ascii="Arial" w:hAnsi="Arial" w:cs="Arial"/>
          <w:sz w:val="24"/>
          <w:szCs w:val="24"/>
        </w:rPr>
        <w:t xml:space="preserve"> you will</w:t>
      </w:r>
      <w:r w:rsidR="00637B11">
        <w:rPr>
          <w:rFonts w:ascii="Arial" w:hAnsi="Arial" w:cs="Arial"/>
          <w:sz w:val="24"/>
          <w:szCs w:val="24"/>
        </w:rPr>
        <w:t xml:space="preserve"> then</w:t>
      </w:r>
      <w:r>
        <w:rPr>
          <w:rFonts w:ascii="Arial" w:hAnsi="Arial" w:cs="Arial"/>
          <w:sz w:val="24"/>
          <w:szCs w:val="24"/>
        </w:rPr>
        <w:t xml:space="preserve"> be required to take a minimal distribution of 10% annually. </w:t>
      </w:r>
    </w:p>
    <w:p w14:paraId="3D78B865" w14:textId="6A4BABF8" w:rsidR="000E5C53" w:rsidRDefault="000E5C53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doing rollovers</w:t>
      </w:r>
      <w:r w:rsidR="00637B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make sure you roll over directly to the new account or taxes will be withheld. </w:t>
      </w:r>
    </w:p>
    <w:p w14:paraId="326E50D9" w14:textId="0412DA3E" w:rsidR="000E5C53" w:rsidRDefault="000E5C53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discuss your plans with an accountant o</w:t>
      </w:r>
      <w:r w:rsidR="00E16D5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financial</w:t>
      </w:r>
      <w:r>
        <w:rPr>
          <w:rFonts w:ascii="Arial" w:hAnsi="Arial" w:cs="Arial"/>
          <w:sz w:val="24"/>
          <w:szCs w:val="24"/>
        </w:rPr>
        <w:t xml:space="preserve"> </w:t>
      </w:r>
      <w:r w:rsidR="00637B11">
        <w:rPr>
          <w:rFonts w:ascii="Arial" w:hAnsi="Arial" w:cs="Arial"/>
          <w:sz w:val="24"/>
          <w:szCs w:val="24"/>
        </w:rPr>
        <w:t>advisor</w:t>
      </w:r>
      <w:r>
        <w:rPr>
          <w:rFonts w:ascii="Arial" w:hAnsi="Arial" w:cs="Arial"/>
          <w:sz w:val="24"/>
          <w:szCs w:val="24"/>
        </w:rPr>
        <w:t xml:space="preserve"> </w:t>
      </w:r>
      <w:r w:rsidR="00B652F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maximize your earnings. </w:t>
      </w:r>
    </w:p>
    <w:p w14:paraId="6FBBB462" w14:textId="582AB5DF" w:rsidR="000E5C53" w:rsidRDefault="000E5C53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 all Social Security questions to </w:t>
      </w:r>
      <w:r w:rsidR="00637B11">
        <w:rPr>
          <w:rFonts w:ascii="Arial" w:hAnsi="Arial" w:cs="Arial"/>
          <w:sz w:val="24"/>
          <w:szCs w:val="24"/>
        </w:rPr>
        <w:t>their office directly</w:t>
      </w:r>
      <w:r w:rsidR="00B652F9">
        <w:rPr>
          <w:rFonts w:ascii="Arial" w:hAnsi="Arial" w:cs="Arial"/>
          <w:sz w:val="24"/>
          <w:szCs w:val="24"/>
        </w:rPr>
        <w:t xml:space="preserve">, </w:t>
      </w:r>
      <w:r w:rsidR="00B652F9" w:rsidRPr="00B652F9">
        <w:rPr>
          <w:rFonts w:ascii="Arial" w:hAnsi="Arial" w:cs="Arial"/>
          <w:b/>
          <w:bCs/>
          <w:sz w:val="24"/>
          <w:szCs w:val="24"/>
        </w:rPr>
        <w:t>Medicare will only start</w:t>
      </w:r>
      <w:r w:rsidR="00B652F9">
        <w:rPr>
          <w:rFonts w:ascii="Arial" w:hAnsi="Arial" w:cs="Arial"/>
          <w:sz w:val="24"/>
          <w:szCs w:val="24"/>
        </w:rPr>
        <w:t xml:space="preserve"> at the first of any given month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40354">
        <w:rPr>
          <w:rFonts w:ascii="Arial" w:hAnsi="Arial" w:cs="Arial"/>
          <w:sz w:val="24"/>
          <w:szCs w:val="24"/>
        </w:rPr>
        <w:t>Plan ahead</w:t>
      </w:r>
      <w:proofErr w:type="gramEnd"/>
      <w:r w:rsidR="00D40354">
        <w:rPr>
          <w:rFonts w:ascii="Arial" w:hAnsi="Arial" w:cs="Arial"/>
          <w:sz w:val="24"/>
          <w:szCs w:val="24"/>
        </w:rPr>
        <w:t xml:space="preserve"> so there </w:t>
      </w:r>
      <w:r w:rsidR="001D7265">
        <w:rPr>
          <w:rFonts w:ascii="Arial" w:hAnsi="Arial" w:cs="Arial"/>
          <w:sz w:val="24"/>
          <w:szCs w:val="24"/>
        </w:rPr>
        <w:t>are</w:t>
      </w:r>
      <w:r w:rsidR="00D40354">
        <w:rPr>
          <w:rFonts w:ascii="Arial" w:hAnsi="Arial" w:cs="Arial"/>
          <w:sz w:val="24"/>
          <w:szCs w:val="24"/>
        </w:rPr>
        <w:t xml:space="preserve"> no insurance gaps.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8682A2" w14:textId="6C6DADBE" w:rsidR="002D3CFA" w:rsidRDefault="002D3CFA" w:rsidP="006C1E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active Health Insurance will expire at midnight of your last day worked.</w:t>
      </w:r>
    </w:p>
    <w:p w14:paraId="3E9F4714" w14:textId="09FE2506" w:rsidR="00182551" w:rsidRDefault="00182551" w:rsidP="0018255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money in your HRA that shows up in your RSP account, you must set up an account at </w:t>
      </w:r>
      <w:hyperlink r:id="rId6" w:history="1">
        <w:r w:rsidRPr="0021599D">
          <w:rPr>
            <w:rStyle w:val="Hyperlink"/>
            <w:rFonts w:ascii="Arial" w:hAnsi="Arial" w:cs="Arial"/>
            <w:sz w:val="24"/>
            <w:szCs w:val="24"/>
          </w:rPr>
          <w:t>https://www.wageworks.com</w:t>
        </w:r>
      </w:hyperlink>
      <w:r>
        <w:rPr>
          <w:rFonts w:ascii="Arial" w:hAnsi="Arial" w:cs="Arial"/>
          <w:sz w:val="24"/>
          <w:szCs w:val="24"/>
        </w:rPr>
        <w:t xml:space="preserve"> to use your HRA.  </w:t>
      </w:r>
    </w:p>
    <w:p w14:paraId="0BF7DB28" w14:textId="77777777" w:rsidR="00182551" w:rsidRPr="006C1EDB" w:rsidRDefault="00182551" w:rsidP="00182551">
      <w:pPr>
        <w:pStyle w:val="ListParagraph"/>
        <w:rPr>
          <w:rFonts w:ascii="Arial" w:hAnsi="Arial" w:cs="Arial"/>
          <w:sz w:val="24"/>
          <w:szCs w:val="24"/>
        </w:rPr>
      </w:pPr>
    </w:p>
    <w:sectPr w:rsidR="00182551" w:rsidRPr="006C1EDB" w:rsidSect="00B652F9">
      <w:pgSz w:w="12240" w:h="15840"/>
      <w:pgMar w:top="288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E53F4"/>
    <w:multiLevelType w:val="hybridMultilevel"/>
    <w:tmpl w:val="0C3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6D"/>
    <w:rsid w:val="00011D3A"/>
    <w:rsid w:val="000A1FA9"/>
    <w:rsid w:val="000E5C53"/>
    <w:rsid w:val="00103F22"/>
    <w:rsid w:val="00182551"/>
    <w:rsid w:val="00193654"/>
    <w:rsid w:val="001A5637"/>
    <w:rsid w:val="001B27F0"/>
    <w:rsid w:val="001D7265"/>
    <w:rsid w:val="001F7094"/>
    <w:rsid w:val="002001F6"/>
    <w:rsid w:val="00200433"/>
    <w:rsid w:val="00210146"/>
    <w:rsid w:val="0027561F"/>
    <w:rsid w:val="00291C86"/>
    <w:rsid w:val="002A3E2C"/>
    <w:rsid w:val="002B3F14"/>
    <w:rsid w:val="002C2CD9"/>
    <w:rsid w:val="002D3926"/>
    <w:rsid w:val="002D3CFA"/>
    <w:rsid w:val="00307283"/>
    <w:rsid w:val="00343892"/>
    <w:rsid w:val="00373414"/>
    <w:rsid w:val="003812C8"/>
    <w:rsid w:val="003C7DE7"/>
    <w:rsid w:val="003D240B"/>
    <w:rsid w:val="00405827"/>
    <w:rsid w:val="0041696B"/>
    <w:rsid w:val="00470804"/>
    <w:rsid w:val="004E4157"/>
    <w:rsid w:val="00500600"/>
    <w:rsid w:val="0052596C"/>
    <w:rsid w:val="005428AF"/>
    <w:rsid w:val="00555978"/>
    <w:rsid w:val="005701E1"/>
    <w:rsid w:val="00585776"/>
    <w:rsid w:val="00591CBD"/>
    <w:rsid w:val="005C0B13"/>
    <w:rsid w:val="00637B11"/>
    <w:rsid w:val="00641ECF"/>
    <w:rsid w:val="00644F76"/>
    <w:rsid w:val="006A6DCF"/>
    <w:rsid w:val="006C1EDB"/>
    <w:rsid w:val="006C6262"/>
    <w:rsid w:val="006D6163"/>
    <w:rsid w:val="006D6CBE"/>
    <w:rsid w:val="00720073"/>
    <w:rsid w:val="007245C8"/>
    <w:rsid w:val="0075114A"/>
    <w:rsid w:val="00791519"/>
    <w:rsid w:val="007A6404"/>
    <w:rsid w:val="007E5A40"/>
    <w:rsid w:val="007F48E1"/>
    <w:rsid w:val="0080641A"/>
    <w:rsid w:val="008C69F6"/>
    <w:rsid w:val="00923DFB"/>
    <w:rsid w:val="0094277F"/>
    <w:rsid w:val="0094426E"/>
    <w:rsid w:val="00965238"/>
    <w:rsid w:val="00984F97"/>
    <w:rsid w:val="00993AB6"/>
    <w:rsid w:val="00997C90"/>
    <w:rsid w:val="009B7938"/>
    <w:rsid w:val="00A2087C"/>
    <w:rsid w:val="00A53EDC"/>
    <w:rsid w:val="00AF199A"/>
    <w:rsid w:val="00AF6343"/>
    <w:rsid w:val="00B52BDE"/>
    <w:rsid w:val="00B56B33"/>
    <w:rsid w:val="00B652F9"/>
    <w:rsid w:val="00B7282B"/>
    <w:rsid w:val="00B929CB"/>
    <w:rsid w:val="00BA25A5"/>
    <w:rsid w:val="00C275D9"/>
    <w:rsid w:val="00CD6CA0"/>
    <w:rsid w:val="00CD7F69"/>
    <w:rsid w:val="00D03205"/>
    <w:rsid w:val="00D121AB"/>
    <w:rsid w:val="00D2602F"/>
    <w:rsid w:val="00D40354"/>
    <w:rsid w:val="00D739E8"/>
    <w:rsid w:val="00DB5992"/>
    <w:rsid w:val="00DE45C8"/>
    <w:rsid w:val="00E16C6B"/>
    <w:rsid w:val="00E16D5D"/>
    <w:rsid w:val="00E8506D"/>
    <w:rsid w:val="00EB46E6"/>
    <w:rsid w:val="00EB58BD"/>
    <w:rsid w:val="00EB6893"/>
    <w:rsid w:val="00ED3D40"/>
    <w:rsid w:val="00ED4AB8"/>
    <w:rsid w:val="00F24040"/>
    <w:rsid w:val="00F70012"/>
    <w:rsid w:val="00F9125A"/>
    <w:rsid w:val="00FD14F7"/>
    <w:rsid w:val="00FD19A6"/>
    <w:rsid w:val="00FD3E4A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2D40"/>
  <w15:chartTrackingRefBased/>
  <w15:docId w15:val="{E9D4B05E-55D8-4F72-BB14-6FA81ADF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geworks.com" TargetMode="External"/><Relationship Id="rId5" Type="http://schemas.openxmlformats.org/officeDocument/2006/relationships/hyperlink" Target="https://leplb0820.upoint.ap.alight.com/ah-angular-afirst-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 Thayer</dc:creator>
  <cp:keywords/>
  <dc:description/>
  <cp:lastModifiedBy>Krista S Dickinson</cp:lastModifiedBy>
  <cp:revision>2</cp:revision>
  <cp:lastPrinted>2024-02-09T14:32:00Z</cp:lastPrinted>
  <dcterms:created xsi:type="dcterms:W3CDTF">2025-01-15T15:44:00Z</dcterms:created>
  <dcterms:modified xsi:type="dcterms:W3CDTF">2025-01-15T15:44:00Z</dcterms:modified>
</cp:coreProperties>
</file>